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A10C2" w14:textId="1C28BAFF" w:rsidR="004676BD" w:rsidRDefault="005F2AF2">
      <w:pPr>
        <w:rPr>
          <w:b/>
          <w:bCs/>
          <w:u w:val="single"/>
        </w:rPr>
      </w:pPr>
      <w:bookmarkStart w:id="0" w:name="_Hlk61441011"/>
      <w:r>
        <w:rPr>
          <w:b/>
          <w:bCs/>
          <w:u w:val="single"/>
        </w:rPr>
        <w:t>EXISTING INFO.</w:t>
      </w:r>
    </w:p>
    <w:bookmarkEnd w:id="0"/>
    <w:p w14:paraId="619A7BA9" w14:textId="7BE32BF8" w:rsidR="005F2AF2" w:rsidRDefault="005F2AF2">
      <w:r>
        <w:t>US 127</w:t>
      </w:r>
    </w:p>
    <w:p w14:paraId="551AC5D9" w14:textId="178C51E1" w:rsidR="005F2AF2" w:rsidRDefault="005F2AF2" w:rsidP="005F2AF2">
      <w:pPr>
        <w:pStyle w:val="ListParagraph"/>
        <w:numPr>
          <w:ilvl w:val="0"/>
          <w:numId w:val="1"/>
        </w:numPr>
      </w:pPr>
      <w:r>
        <w:t>Station 16+60.58 in existing plans = Station 848+</w:t>
      </w:r>
      <w:r w:rsidR="006625C8">
        <w:t>23.26 from survey</w:t>
      </w:r>
    </w:p>
    <w:p w14:paraId="20A01F8A" w14:textId="6B5A468F" w:rsidR="006625C8" w:rsidRDefault="006625C8" w:rsidP="006625C8">
      <w:pPr>
        <w:pStyle w:val="ListParagraph"/>
        <w:numPr>
          <w:ilvl w:val="1"/>
          <w:numId w:val="1"/>
        </w:numPr>
      </w:pPr>
      <w:r>
        <w:t>Survey station = station in existing plans + 831.6268 stations</w:t>
      </w:r>
    </w:p>
    <w:p w14:paraId="0151BDE2" w14:textId="3CB03089" w:rsidR="00A663D4" w:rsidRDefault="00A663D4" w:rsidP="00A663D4">
      <w:pPr>
        <w:pStyle w:val="ListParagraph"/>
        <w:numPr>
          <w:ilvl w:val="0"/>
          <w:numId w:val="1"/>
        </w:numPr>
      </w:pPr>
      <w:r>
        <w:t>2-10’</w:t>
      </w:r>
      <w:r w:rsidR="00EB08EA">
        <w:t xml:space="preserve"> shoulders @ 0.04 cross slope</w:t>
      </w:r>
    </w:p>
    <w:p w14:paraId="40C92771" w14:textId="345A937D" w:rsidR="00A663D4" w:rsidRDefault="006625C8" w:rsidP="00A663D4">
      <w:pPr>
        <w:pStyle w:val="ListParagraph"/>
        <w:numPr>
          <w:ilvl w:val="0"/>
          <w:numId w:val="1"/>
        </w:numPr>
      </w:pPr>
      <w:r>
        <w:t>2-12’ lanes @0.016</w:t>
      </w:r>
      <w:r w:rsidR="00A663D4">
        <w:t xml:space="preserve"> cross slope until Sta. 843+72.62 (12+09.94 in existing plans)</w:t>
      </w:r>
    </w:p>
    <w:p w14:paraId="11D8F030" w14:textId="7F13C93B" w:rsidR="000D2907" w:rsidRDefault="000D2907" w:rsidP="000D2907">
      <w:pPr>
        <w:pStyle w:val="ListParagraph"/>
        <w:numPr>
          <w:ilvl w:val="1"/>
          <w:numId w:val="1"/>
        </w:numPr>
      </w:pPr>
      <w:r>
        <w:t>Total pavement width = 44’</w:t>
      </w:r>
    </w:p>
    <w:p w14:paraId="35391EAB" w14:textId="2454EBB4" w:rsidR="00A663D4" w:rsidRDefault="00EB08EA" w:rsidP="00A663D4">
      <w:pPr>
        <w:pStyle w:val="ListParagraph"/>
        <w:numPr>
          <w:ilvl w:val="0"/>
          <w:numId w:val="1"/>
        </w:numPr>
      </w:pPr>
      <w:r>
        <w:t>Center lane starts at Sta. 843+72.62</w:t>
      </w:r>
    </w:p>
    <w:p w14:paraId="7DF64642" w14:textId="3EF9F888" w:rsidR="006634BA" w:rsidRDefault="00EB08EA" w:rsidP="006634BA">
      <w:pPr>
        <w:pStyle w:val="ListParagraph"/>
        <w:numPr>
          <w:ilvl w:val="1"/>
          <w:numId w:val="1"/>
        </w:numPr>
      </w:pPr>
      <w:r>
        <w:t>Width varies from 0’ on each side of centerline @ Sta. 843+72.62 to 6’</w:t>
      </w:r>
      <w:r w:rsidR="000D2907">
        <w:t xml:space="preserve"> on each side of centerline @ Sta. </w:t>
      </w:r>
      <w:r w:rsidR="00AB461B">
        <w:t>847+35.45</w:t>
      </w:r>
    </w:p>
    <w:p w14:paraId="16C04310" w14:textId="70A2175D" w:rsidR="006634BA" w:rsidRDefault="006634BA" w:rsidP="006634BA">
      <w:pPr>
        <w:pStyle w:val="ListParagraph"/>
        <w:numPr>
          <w:ilvl w:val="1"/>
          <w:numId w:val="1"/>
        </w:numPr>
      </w:pPr>
      <w:r>
        <w:t>Same cross slope as travel lanes</w:t>
      </w:r>
    </w:p>
    <w:p w14:paraId="15674D2A" w14:textId="084DF59C" w:rsidR="006634BA" w:rsidRDefault="006634BA" w:rsidP="006634BA">
      <w:pPr>
        <w:pStyle w:val="ListParagraph"/>
        <w:numPr>
          <w:ilvl w:val="1"/>
          <w:numId w:val="1"/>
        </w:numPr>
      </w:pPr>
      <w:r>
        <w:t>Total pavement width varies from 44’ to 56’ at same limits</w:t>
      </w:r>
    </w:p>
    <w:p w14:paraId="31D422DC" w14:textId="1BA19DDD" w:rsidR="006634BA" w:rsidRDefault="006634BA" w:rsidP="006634BA">
      <w:pPr>
        <w:pStyle w:val="ListParagraph"/>
        <w:numPr>
          <w:ilvl w:val="0"/>
          <w:numId w:val="1"/>
        </w:numPr>
      </w:pPr>
      <w:r>
        <w:t>Pavement build-up:</w:t>
      </w:r>
    </w:p>
    <w:p w14:paraId="2231EEEB" w14:textId="4B3B23B5" w:rsidR="006634BA" w:rsidRDefault="006634BA" w:rsidP="006634BA">
      <w:pPr>
        <w:pStyle w:val="ListParagraph"/>
        <w:numPr>
          <w:ilvl w:val="1"/>
          <w:numId w:val="1"/>
        </w:numPr>
      </w:pPr>
      <w:r>
        <w:t>9.5” non-reinforced concrete pavement</w:t>
      </w:r>
    </w:p>
    <w:p w14:paraId="36D5A0DC" w14:textId="4825BF76" w:rsidR="006634BA" w:rsidRDefault="006634BA" w:rsidP="006634BA">
      <w:pPr>
        <w:pStyle w:val="ListParagraph"/>
        <w:numPr>
          <w:ilvl w:val="1"/>
          <w:numId w:val="1"/>
        </w:numPr>
      </w:pPr>
      <w:r>
        <w:t>6” aggregate base</w:t>
      </w:r>
      <w:r w:rsidR="00F2770E">
        <w:t xml:space="preserve">, </w:t>
      </w:r>
      <w:bookmarkStart w:id="1" w:name="_Hlk61438788"/>
      <w:r w:rsidR="00F2770E">
        <w:t>extends 6” beyond concrete pavement</w:t>
      </w:r>
      <w:bookmarkEnd w:id="1"/>
    </w:p>
    <w:p w14:paraId="48C28199" w14:textId="3CFE7053" w:rsidR="006634BA" w:rsidRDefault="006634BA" w:rsidP="006634BA">
      <w:pPr>
        <w:pStyle w:val="ListParagraph"/>
        <w:numPr>
          <w:ilvl w:val="1"/>
          <w:numId w:val="1"/>
        </w:numPr>
      </w:pPr>
      <w:r>
        <w:t>4” base pipe underdrain @ edge of concrete pavement</w:t>
      </w:r>
      <w:r w:rsidR="00991239">
        <w:t xml:space="preserve"> (DND)</w:t>
      </w:r>
    </w:p>
    <w:p w14:paraId="041D9906" w14:textId="00E6A968" w:rsidR="00F2770E" w:rsidRDefault="00F2770E" w:rsidP="00F2770E">
      <w:pPr>
        <w:pStyle w:val="ListParagraph"/>
        <w:numPr>
          <w:ilvl w:val="2"/>
          <w:numId w:val="1"/>
        </w:numPr>
      </w:pPr>
      <w:r>
        <w:t>18” below aggregate base</w:t>
      </w:r>
    </w:p>
    <w:p w14:paraId="73184D96" w14:textId="14411A3F" w:rsidR="0007344B" w:rsidRDefault="0007344B" w:rsidP="0007344B">
      <w:pPr>
        <w:pStyle w:val="ListParagraph"/>
        <w:numPr>
          <w:ilvl w:val="1"/>
          <w:numId w:val="1"/>
        </w:numPr>
      </w:pPr>
      <w:r>
        <w:t>6” shallow pipe underdrain at edge line</w:t>
      </w:r>
    </w:p>
    <w:p w14:paraId="2BFDB7A0" w14:textId="2E4B7C0C" w:rsidR="0007344B" w:rsidRDefault="0007344B" w:rsidP="0007344B">
      <w:pPr>
        <w:pStyle w:val="ListParagraph"/>
        <w:numPr>
          <w:ilvl w:val="2"/>
          <w:numId w:val="1"/>
        </w:numPr>
      </w:pPr>
      <w:r>
        <w:t>18”-30” below aggregate base</w:t>
      </w:r>
    </w:p>
    <w:p w14:paraId="492E2F62" w14:textId="34242F24" w:rsidR="00F2770E" w:rsidRDefault="00F2770E" w:rsidP="00F2770E">
      <w:pPr>
        <w:pStyle w:val="ListParagraph"/>
        <w:numPr>
          <w:ilvl w:val="0"/>
          <w:numId w:val="1"/>
        </w:numPr>
      </w:pPr>
      <w:bookmarkStart w:id="2" w:name="_Hlk61440686"/>
      <w:r>
        <w:t>Guardrail face 2’ beyond edge of concrete pavement</w:t>
      </w:r>
    </w:p>
    <w:p w14:paraId="6B31385D" w14:textId="3F85285F" w:rsidR="00F2770E" w:rsidRDefault="00F2770E" w:rsidP="00F2770E">
      <w:pPr>
        <w:pStyle w:val="ListParagraph"/>
        <w:numPr>
          <w:ilvl w:val="0"/>
          <w:numId w:val="1"/>
        </w:numPr>
      </w:pPr>
      <w:r>
        <w:t xml:space="preserve">4’ graded shoulder beyond edge of concrete pavement @ </w:t>
      </w:r>
      <w:r w:rsidR="00220E52">
        <w:t>0</w:t>
      </w:r>
      <w:r>
        <w:t>.08 cross slope</w:t>
      </w:r>
    </w:p>
    <w:p w14:paraId="0A7FFC75" w14:textId="448D3634" w:rsidR="00537FF9" w:rsidRDefault="00537FF9" w:rsidP="00F2770E">
      <w:pPr>
        <w:pStyle w:val="ListParagraph"/>
        <w:numPr>
          <w:ilvl w:val="0"/>
          <w:numId w:val="1"/>
        </w:numPr>
      </w:pPr>
      <w:r>
        <w:t>2’ ditch width with 4’ rounding</w:t>
      </w:r>
    </w:p>
    <w:p w14:paraId="786550BD" w14:textId="55B56F71" w:rsidR="00537FF9" w:rsidRDefault="00537FF9" w:rsidP="00F2770E">
      <w:pPr>
        <w:pStyle w:val="ListParagraph"/>
        <w:numPr>
          <w:ilvl w:val="0"/>
          <w:numId w:val="1"/>
        </w:numPr>
      </w:pPr>
      <w:r>
        <w:t>3.04</w:t>
      </w:r>
      <w:r w:rsidR="0075384C">
        <w:t>% longitudinal slope</w:t>
      </w:r>
    </w:p>
    <w:bookmarkEnd w:id="2"/>
    <w:p w14:paraId="1A2780CB" w14:textId="2746FE08" w:rsidR="00991239" w:rsidRDefault="00991239" w:rsidP="00991239">
      <w:r>
        <w:t>Ramp D</w:t>
      </w:r>
    </w:p>
    <w:p w14:paraId="698C44E2" w14:textId="40B531C5" w:rsidR="00991239" w:rsidRDefault="00C06EA5" w:rsidP="00991239">
      <w:pPr>
        <w:pStyle w:val="ListParagraph"/>
        <w:numPr>
          <w:ilvl w:val="0"/>
          <w:numId w:val="2"/>
        </w:numPr>
      </w:pPr>
      <w:r>
        <w:t>16’ lane</w:t>
      </w:r>
    </w:p>
    <w:p w14:paraId="02432D89" w14:textId="59215F59" w:rsidR="00C06EA5" w:rsidRDefault="00C06EA5" w:rsidP="00C06EA5">
      <w:pPr>
        <w:pStyle w:val="ListParagraph"/>
        <w:numPr>
          <w:ilvl w:val="1"/>
          <w:numId w:val="2"/>
        </w:numPr>
      </w:pPr>
      <w:r>
        <w:t>0.083 max cross slope to the right until Sta. 1371+25.52</w:t>
      </w:r>
    </w:p>
    <w:p w14:paraId="13CD4D4E" w14:textId="7053ACA6" w:rsidR="00C06EA5" w:rsidRDefault="00C06EA5" w:rsidP="00C06EA5">
      <w:pPr>
        <w:pStyle w:val="ListParagraph"/>
        <w:numPr>
          <w:ilvl w:val="1"/>
          <w:numId w:val="2"/>
        </w:numPr>
      </w:pPr>
      <w:r>
        <w:t>0.074 max cross slope to the left for superelevation section</w:t>
      </w:r>
    </w:p>
    <w:p w14:paraId="5ECDB74E" w14:textId="565EC251" w:rsidR="00C06EA5" w:rsidRDefault="00C06EA5" w:rsidP="00C06EA5">
      <w:pPr>
        <w:pStyle w:val="ListParagraph"/>
        <w:numPr>
          <w:ilvl w:val="0"/>
          <w:numId w:val="2"/>
        </w:numPr>
      </w:pPr>
      <w:r>
        <w:t>3’ concrete shoulder on the left</w:t>
      </w:r>
    </w:p>
    <w:p w14:paraId="0C517518" w14:textId="62B9BA02" w:rsidR="00C06EA5" w:rsidRDefault="00C06EA5" w:rsidP="00C06EA5">
      <w:pPr>
        <w:pStyle w:val="ListParagraph"/>
        <w:numPr>
          <w:ilvl w:val="1"/>
          <w:numId w:val="2"/>
        </w:numPr>
      </w:pPr>
      <w:r>
        <w:t>Cross slope varies 0.04 - 0.074</w:t>
      </w:r>
    </w:p>
    <w:p w14:paraId="7BFC5334" w14:textId="513B2F49" w:rsidR="00C06EA5" w:rsidRDefault="00C06EA5" w:rsidP="00C06EA5">
      <w:pPr>
        <w:pStyle w:val="ListParagraph"/>
        <w:numPr>
          <w:ilvl w:val="0"/>
          <w:numId w:val="2"/>
        </w:numPr>
      </w:pPr>
      <w:r>
        <w:t>6’ concrete shoulder on the right</w:t>
      </w:r>
    </w:p>
    <w:p w14:paraId="6691DE55" w14:textId="5D7E1752" w:rsidR="00C06EA5" w:rsidRDefault="00C06EA5" w:rsidP="00C06EA5">
      <w:pPr>
        <w:pStyle w:val="ListParagraph"/>
        <w:numPr>
          <w:ilvl w:val="1"/>
          <w:numId w:val="2"/>
        </w:numPr>
      </w:pPr>
      <w:r>
        <w:t>Cross slope varies 0.04 to 0.01</w:t>
      </w:r>
    </w:p>
    <w:p w14:paraId="495187D8" w14:textId="0C2225B1" w:rsidR="00C06EA5" w:rsidRDefault="00C06EA5" w:rsidP="00C06EA5">
      <w:pPr>
        <w:pStyle w:val="ListParagraph"/>
        <w:numPr>
          <w:ilvl w:val="0"/>
          <w:numId w:val="2"/>
        </w:numPr>
      </w:pPr>
      <w:r>
        <w:t>Total pavement width = 25’</w:t>
      </w:r>
    </w:p>
    <w:p w14:paraId="150CB51F" w14:textId="5A02B931" w:rsidR="009D0E0C" w:rsidRDefault="009D0E0C" w:rsidP="00C06EA5">
      <w:pPr>
        <w:pStyle w:val="ListParagraph"/>
        <w:numPr>
          <w:ilvl w:val="0"/>
          <w:numId w:val="2"/>
        </w:numPr>
      </w:pPr>
      <w:r>
        <w:t>Pavement build-up</w:t>
      </w:r>
    </w:p>
    <w:p w14:paraId="35876E5C" w14:textId="782FD9FA" w:rsidR="009D0E0C" w:rsidRDefault="009D0E0C" w:rsidP="009D0E0C">
      <w:pPr>
        <w:pStyle w:val="ListParagraph"/>
        <w:numPr>
          <w:ilvl w:val="1"/>
          <w:numId w:val="2"/>
        </w:numPr>
      </w:pPr>
      <w:r>
        <w:t>12.5” Portland cement concrete pavement</w:t>
      </w:r>
    </w:p>
    <w:p w14:paraId="5ECA4CFF" w14:textId="0D0CF8BF" w:rsidR="009D0E0C" w:rsidRDefault="009D0E0C" w:rsidP="009D0E0C">
      <w:pPr>
        <w:pStyle w:val="ListParagraph"/>
        <w:numPr>
          <w:ilvl w:val="1"/>
          <w:numId w:val="2"/>
        </w:numPr>
      </w:pPr>
      <w:r>
        <w:t>6” aggregate base, extends 6” beyond concrete pavement</w:t>
      </w:r>
    </w:p>
    <w:p w14:paraId="45AF7BB9" w14:textId="2CDA2404" w:rsidR="009D0E0C" w:rsidRDefault="009D0E0C" w:rsidP="009D0E0C">
      <w:pPr>
        <w:pStyle w:val="ListParagraph"/>
        <w:numPr>
          <w:ilvl w:val="1"/>
          <w:numId w:val="2"/>
        </w:numPr>
      </w:pPr>
      <w:r>
        <w:t>6” shallow pipe underdrain at BL/edge line</w:t>
      </w:r>
    </w:p>
    <w:p w14:paraId="47A47276" w14:textId="36D81B1A" w:rsidR="009D0E0C" w:rsidRDefault="0007344B" w:rsidP="009D0E0C">
      <w:pPr>
        <w:pStyle w:val="ListParagraph"/>
        <w:numPr>
          <w:ilvl w:val="2"/>
          <w:numId w:val="2"/>
        </w:numPr>
      </w:pPr>
      <w:r>
        <w:t>18”-30” below aggregate base</w:t>
      </w:r>
    </w:p>
    <w:p w14:paraId="51CB86EA" w14:textId="77777777" w:rsidR="00220E52" w:rsidRDefault="00220E52" w:rsidP="00220E52">
      <w:pPr>
        <w:pStyle w:val="ListParagraph"/>
        <w:numPr>
          <w:ilvl w:val="0"/>
          <w:numId w:val="2"/>
        </w:numPr>
      </w:pPr>
      <w:r>
        <w:t>Guardrail face 2’ beyond edge of concrete pavement</w:t>
      </w:r>
    </w:p>
    <w:p w14:paraId="0803A178" w14:textId="6E61F872" w:rsidR="00220E52" w:rsidRDefault="00220E52" w:rsidP="00220E52">
      <w:pPr>
        <w:pStyle w:val="ListParagraph"/>
        <w:numPr>
          <w:ilvl w:val="0"/>
          <w:numId w:val="2"/>
        </w:numPr>
      </w:pPr>
      <w:r>
        <w:t>5’ graded shoulder beyond edge of concrete pavement @ 0.08 cross slope</w:t>
      </w:r>
    </w:p>
    <w:p w14:paraId="7FB6EF73" w14:textId="6A94AF87" w:rsidR="00220E52" w:rsidRDefault="00220E52" w:rsidP="00220E52">
      <w:pPr>
        <w:pStyle w:val="ListParagraph"/>
        <w:numPr>
          <w:ilvl w:val="0"/>
          <w:numId w:val="2"/>
        </w:numPr>
      </w:pPr>
      <w:r>
        <w:t>2’ ditch width with 4’ rounding, 10’ wide ditch starts at Sta. 1375+50</w:t>
      </w:r>
    </w:p>
    <w:p w14:paraId="1B947B08" w14:textId="07B1D24C" w:rsidR="00220E52" w:rsidRDefault="00220E52" w:rsidP="00220E52">
      <w:pPr>
        <w:pStyle w:val="ListParagraph"/>
        <w:numPr>
          <w:ilvl w:val="0"/>
          <w:numId w:val="2"/>
        </w:numPr>
      </w:pPr>
      <w:r>
        <w:t>-2.66% longitudinal slope</w:t>
      </w:r>
    </w:p>
    <w:p w14:paraId="17DCA9C7" w14:textId="7967CF53" w:rsidR="0080721D" w:rsidRDefault="0080721D" w:rsidP="0080721D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PROPOSED</w:t>
      </w:r>
      <w:r w:rsidRPr="0080721D">
        <w:rPr>
          <w:b/>
          <w:bCs/>
          <w:u w:val="single"/>
        </w:rPr>
        <w:t xml:space="preserve"> INFO.</w:t>
      </w:r>
    </w:p>
    <w:p w14:paraId="1E89AF32" w14:textId="045BE930" w:rsidR="0080721D" w:rsidRPr="0080721D" w:rsidRDefault="0080721D" w:rsidP="0080721D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Curb, Type 4-C, at existing edge of concrete pavement</w:t>
      </w:r>
    </w:p>
    <w:p w14:paraId="2390DA9A" w14:textId="6F1DBDE1" w:rsidR="0080721D" w:rsidRPr="0080721D" w:rsidRDefault="00695970" w:rsidP="0080721D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A</w:t>
      </w:r>
      <w:r w:rsidR="0080721D">
        <w:t>ggregate base extends 12” beyond back of curb</w:t>
      </w:r>
    </w:p>
    <w:p w14:paraId="3701EE4A" w14:textId="630A4451" w:rsidR="0080721D" w:rsidRPr="00695970" w:rsidRDefault="0080721D" w:rsidP="0080721D">
      <w:pPr>
        <w:pStyle w:val="ListParagraph"/>
        <w:numPr>
          <w:ilvl w:val="1"/>
          <w:numId w:val="3"/>
        </w:numPr>
        <w:rPr>
          <w:b/>
          <w:bCs/>
          <w:u w:val="single"/>
        </w:rPr>
      </w:pPr>
      <w:r>
        <w:t>18” wide total</w:t>
      </w:r>
    </w:p>
    <w:p w14:paraId="1BEBC0B4" w14:textId="6D0C7988" w:rsidR="00695970" w:rsidRPr="006946D0" w:rsidRDefault="00695970" w:rsidP="0080721D">
      <w:pPr>
        <w:pStyle w:val="ListParagraph"/>
        <w:numPr>
          <w:ilvl w:val="1"/>
          <w:numId w:val="3"/>
        </w:numPr>
        <w:rPr>
          <w:b/>
          <w:bCs/>
          <w:u w:val="single"/>
        </w:rPr>
      </w:pPr>
      <w:r>
        <w:t>6.5” thick for Ramp D</w:t>
      </w:r>
    </w:p>
    <w:p w14:paraId="3CF1206A" w14:textId="36099772" w:rsidR="006946D0" w:rsidRPr="0080721D" w:rsidRDefault="006946D0" w:rsidP="006946D0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10:1 max graded shoulder slope (3’ wide)</w:t>
      </w:r>
    </w:p>
    <w:p w14:paraId="201DDE93" w14:textId="1ED52B33" w:rsidR="0080721D" w:rsidRPr="0080721D" w:rsidRDefault="0080721D" w:rsidP="0080721D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MGS Guardrail</w:t>
      </w:r>
    </w:p>
    <w:p w14:paraId="72E70C48" w14:textId="36306495" w:rsidR="0080721D" w:rsidRPr="0080721D" w:rsidRDefault="0080721D" w:rsidP="0080721D">
      <w:pPr>
        <w:pStyle w:val="ListParagraph"/>
        <w:numPr>
          <w:ilvl w:val="1"/>
          <w:numId w:val="3"/>
        </w:numPr>
        <w:rPr>
          <w:b/>
          <w:bCs/>
          <w:u w:val="single"/>
        </w:rPr>
      </w:pPr>
      <w:r>
        <w:t>Face is flush with face of curb</w:t>
      </w:r>
    </w:p>
    <w:p w14:paraId="798F7D3F" w14:textId="7B0B1FB7" w:rsidR="0080721D" w:rsidRPr="006946D0" w:rsidRDefault="0080721D" w:rsidP="006946D0">
      <w:pPr>
        <w:pStyle w:val="ListParagraph"/>
        <w:numPr>
          <w:ilvl w:val="2"/>
          <w:numId w:val="3"/>
        </w:numPr>
        <w:rPr>
          <w:b/>
          <w:bCs/>
          <w:u w:val="single"/>
        </w:rPr>
      </w:pPr>
      <w:r>
        <w:t>Can be offset a max of 6”</w:t>
      </w:r>
      <w:r w:rsidR="006946D0">
        <w:t xml:space="preserve"> behind face of curb</w:t>
      </w:r>
    </w:p>
    <w:p w14:paraId="74CCB4DA" w14:textId="0E238018" w:rsidR="006946D0" w:rsidRPr="006946D0" w:rsidRDefault="006946D0" w:rsidP="006946D0">
      <w:pPr>
        <w:pStyle w:val="ListParagraph"/>
        <w:numPr>
          <w:ilvl w:val="1"/>
          <w:numId w:val="3"/>
        </w:numPr>
        <w:rPr>
          <w:b/>
          <w:bCs/>
          <w:u w:val="single"/>
        </w:rPr>
      </w:pPr>
      <w:r>
        <w:t>Slope break point 1’ behind guardrail</w:t>
      </w:r>
    </w:p>
    <w:p w14:paraId="02F5C7B4" w14:textId="31B399BE" w:rsidR="006946D0" w:rsidRPr="006946D0" w:rsidRDefault="006946D0" w:rsidP="006946D0">
      <w:pPr>
        <w:pStyle w:val="ListParagraph"/>
        <w:numPr>
          <w:ilvl w:val="2"/>
          <w:numId w:val="3"/>
        </w:numPr>
        <w:rPr>
          <w:b/>
          <w:bCs/>
          <w:u w:val="single"/>
        </w:rPr>
      </w:pPr>
      <w:r>
        <w:t>3’ from edge of concrete pavement/face of curb</w:t>
      </w:r>
    </w:p>
    <w:p w14:paraId="04D6DED2" w14:textId="5B9C0B9E" w:rsidR="006946D0" w:rsidRPr="006946D0" w:rsidRDefault="006946D0" w:rsidP="006946D0">
      <w:pPr>
        <w:pStyle w:val="ListParagraph"/>
        <w:numPr>
          <w:ilvl w:val="1"/>
          <w:numId w:val="3"/>
        </w:numPr>
        <w:rPr>
          <w:b/>
          <w:bCs/>
          <w:u w:val="single"/>
        </w:rPr>
      </w:pPr>
      <w:r>
        <w:t>2’ offset transition at ends</w:t>
      </w:r>
    </w:p>
    <w:p w14:paraId="0C768976" w14:textId="1917656C" w:rsidR="006946D0" w:rsidRPr="0075383E" w:rsidRDefault="0075383E" w:rsidP="006946D0">
      <w:pPr>
        <w:pStyle w:val="ListParagraph"/>
        <w:numPr>
          <w:ilvl w:val="2"/>
          <w:numId w:val="3"/>
        </w:numPr>
        <w:rPr>
          <w:b/>
          <w:bCs/>
          <w:u w:val="single"/>
        </w:rPr>
      </w:pPr>
      <w:r>
        <w:t>25’ tangent from end of curb</w:t>
      </w:r>
    </w:p>
    <w:p w14:paraId="208BD2DC" w14:textId="170355A0" w:rsidR="0075383E" w:rsidRPr="001108A7" w:rsidRDefault="0075383E" w:rsidP="006946D0">
      <w:pPr>
        <w:pStyle w:val="ListParagraph"/>
        <w:numPr>
          <w:ilvl w:val="2"/>
          <w:numId w:val="3"/>
        </w:numPr>
        <w:rPr>
          <w:b/>
          <w:bCs/>
          <w:u w:val="single"/>
        </w:rPr>
      </w:pPr>
      <w:r>
        <w:t>2-25’ flare arcs</w:t>
      </w:r>
    </w:p>
    <w:p w14:paraId="75F8993D" w14:textId="0919FD1D" w:rsidR="001108A7" w:rsidRPr="001108A7" w:rsidRDefault="001108A7" w:rsidP="001108A7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Try 3:1 slope, then try 2.75:1 if that doesn’t work</w:t>
      </w:r>
    </w:p>
    <w:p w14:paraId="45100352" w14:textId="624F0A6B" w:rsidR="001108A7" w:rsidRPr="001108A7" w:rsidRDefault="001108A7" w:rsidP="001108A7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Keep same ditch widths</w:t>
      </w:r>
    </w:p>
    <w:p w14:paraId="7584DB8F" w14:textId="572C3EE9" w:rsidR="001108A7" w:rsidRPr="001108A7" w:rsidRDefault="001108A7" w:rsidP="001108A7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2:1 backslope</w:t>
      </w:r>
    </w:p>
    <w:p w14:paraId="577655A6" w14:textId="000BA3AD" w:rsidR="001108A7" w:rsidRPr="001108A7" w:rsidRDefault="001108A7" w:rsidP="001108A7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>See drainage details and calculations for catch basins, tied concrete block mats, and curb type determinations</w:t>
      </w:r>
    </w:p>
    <w:p w14:paraId="4BDD5133" w14:textId="2AB28FD4" w:rsidR="0080721D" w:rsidRDefault="00074BF2" w:rsidP="0080721D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76604CB" wp14:editId="64AF0DD5">
            <wp:extent cx="5943600" cy="5125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47DA0" w14:textId="21943327" w:rsidR="00074BF2" w:rsidRDefault="00074BF2" w:rsidP="00074BF2">
      <w:pPr>
        <w:rPr>
          <w:noProof/>
        </w:rPr>
      </w:pPr>
    </w:p>
    <w:p w14:paraId="4D7B1258" w14:textId="7A878EED" w:rsidR="00074BF2" w:rsidRDefault="00074BF2" w:rsidP="00074BF2">
      <w:r>
        <w:t>Ditch slope (from survey) = (714.9 – 713.9)/700’ = .00143</w:t>
      </w:r>
    </w:p>
    <w:p w14:paraId="3D830792" w14:textId="01C4CD74" w:rsidR="00074BF2" w:rsidRDefault="00074BF2" w:rsidP="00074BF2">
      <w:r>
        <w:t>.4 = (62.4)(D)(.00143)</w:t>
      </w:r>
    </w:p>
    <w:p w14:paraId="760A7DFB" w14:textId="4F73F644" w:rsidR="00074BF2" w:rsidRDefault="00074BF2" w:rsidP="00074BF2">
      <w:r>
        <w:t>D = 4.5’ ------&gt; water would have to be running at &gt; 4.5’ deep to exceed the allowable shear stress limit for seed (659)</w:t>
      </w:r>
      <w:bookmarkStart w:id="3" w:name="_GoBack"/>
      <w:bookmarkEnd w:id="3"/>
    </w:p>
    <w:p w14:paraId="2C3B7048" w14:textId="77777777" w:rsidR="00074BF2" w:rsidRPr="00074BF2" w:rsidRDefault="00074BF2" w:rsidP="00074BF2"/>
    <w:sectPr w:rsidR="00074BF2" w:rsidRPr="00074B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EDBD6" w14:textId="77777777" w:rsidR="00603711" w:rsidRDefault="00603711" w:rsidP="002266A9">
      <w:pPr>
        <w:spacing w:after="0" w:line="240" w:lineRule="auto"/>
      </w:pPr>
      <w:r>
        <w:separator/>
      </w:r>
    </w:p>
  </w:endnote>
  <w:endnote w:type="continuationSeparator" w:id="0">
    <w:p w14:paraId="41EB0DFD" w14:textId="77777777" w:rsidR="00603711" w:rsidRDefault="00603711" w:rsidP="0022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E7611" w14:textId="77777777" w:rsidR="002266A9" w:rsidRDefault="00226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EE229" w14:textId="77777777" w:rsidR="002266A9" w:rsidRDefault="00226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60FEB" w14:textId="77777777" w:rsidR="002266A9" w:rsidRDefault="00226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F9297" w14:textId="77777777" w:rsidR="00603711" w:rsidRDefault="00603711" w:rsidP="002266A9">
      <w:pPr>
        <w:spacing w:after="0" w:line="240" w:lineRule="auto"/>
      </w:pPr>
      <w:r>
        <w:separator/>
      </w:r>
    </w:p>
  </w:footnote>
  <w:footnote w:type="continuationSeparator" w:id="0">
    <w:p w14:paraId="249C3858" w14:textId="77777777" w:rsidR="00603711" w:rsidRDefault="00603711" w:rsidP="0022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C055B" w14:textId="77777777" w:rsidR="002266A9" w:rsidRDefault="00226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EC1D3" w14:textId="77777777" w:rsidR="002266A9" w:rsidRDefault="00226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BF946" w14:textId="77777777" w:rsidR="002266A9" w:rsidRDefault="00226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77F5F"/>
    <w:multiLevelType w:val="hybridMultilevel"/>
    <w:tmpl w:val="86C2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24DC"/>
    <w:multiLevelType w:val="hybridMultilevel"/>
    <w:tmpl w:val="ABB85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A2415"/>
    <w:multiLevelType w:val="hybridMultilevel"/>
    <w:tmpl w:val="E9C8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F2"/>
    <w:rsid w:val="0007344B"/>
    <w:rsid w:val="00074BF2"/>
    <w:rsid w:val="000D2907"/>
    <w:rsid w:val="001108A7"/>
    <w:rsid w:val="001E4A97"/>
    <w:rsid w:val="00220E52"/>
    <w:rsid w:val="002266A9"/>
    <w:rsid w:val="004676BD"/>
    <w:rsid w:val="00496CBC"/>
    <w:rsid w:val="00537FF9"/>
    <w:rsid w:val="00587113"/>
    <w:rsid w:val="005F2AF2"/>
    <w:rsid w:val="00603711"/>
    <w:rsid w:val="006625C8"/>
    <w:rsid w:val="006634BA"/>
    <w:rsid w:val="006946D0"/>
    <w:rsid w:val="00695970"/>
    <w:rsid w:val="0075383E"/>
    <w:rsid w:val="0075384C"/>
    <w:rsid w:val="0080721D"/>
    <w:rsid w:val="0091298B"/>
    <w:rsid w:val="00991239"/>
    <w:rsid w:val="009D0E0C"/>
    <w:rsid w:val="00A663D4"/>
    <w:rsid w:val="00AB461B"/>
    <w:rsid w:val="00C06EA5"/>
    <w:rsid w:val="00EB08EA"/>
    <w:rsid w:val="00F2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D2318"/>
  <w15:chartTrackingRefBased/>
  <w15:docId w15:val="{76E0F447-7D4A-4A81-BB43-A5B83485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A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66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6A9"/>
  </w:style>
  <w:style w:type="paragraph" w:styleId="Footer">
    <w:name w:val="footer"/>
    <w:basedOn w:val="Normal"/>
    <w:link w:val="FooterChar"/>
    <w:uiPriority w:val="99"/>
    <w:unhideWhenUsed/>
    <w:rsid w:val="002266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3</Pages>
  <Words>439</Words>
  <Characters>2091</Characters>
  <Application>Microsoft Office Word</Application>
  <DocSecurity>0</DocSecurity>
  <Lines>63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Osterhage, Kristopher</dc:creator>
  <cp:keywords/>
  <dc:description/>
  <cp:lastModifiedBy>Osterhage, Kristopher</cp:lastModifiedBy>
  <cp:revision>17</cp:revision>
  <dcterms:created xsi:type="dcterms:W3CDTF">2021-01-13T15:30:00Z</dcterms:created>
  <dcterms:modified xsi:type="dcterms:W3CDTF">2021-01-28T20:14:00Z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